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0F" w:rsidRPr="008C6F02" w:rsidRDefault="0055048B" w:rsidP="004B4917">
      <w:pPr>
        <w:rPr>
          <w:lang w:val="fr-FR"/>
        </w:rPr>
      </w:pPr>
      <w:r w:rsidRPr="00B9110F">
        <w:rPr>
          <w:rFonts w:ascii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1868805</wp:posOffset>
                </wp:positionV>
                <wp:extent cx="2292350" cy="3636645"/>
                <wp:effectExtent l="8890" t="6985" r="13335" b="13970"/>
                <wp:wrapNone/>
                <wp:docPr id="16" name="Gruppier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3636645"/>
                          <a:chOff x="0" y="0"/>
                          <a:chExt cx="22923" cy="36368"/>
                        </a:xfrm>
                      </wpg:grpSpPr>
                      <wps:wsp>
                        <wps:cNvPr id="17" name="Abgerundetes Rechteck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" cy="36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1245"/>
                            <a:ext cx="14269" cy="2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0F" w:rsidRDefault="00B9110F" w:rsidP="00B9110F">
                              <w:r>
                                <w:t xml:space="preserve">Les </w:t>
                              </w:r>
                              <w:proofErr w:type="spellStart"/>
                              <w:r>
                                <w:t>conséquences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996"/>
                            <a:ext cx="20225" cy="2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0F" w:rsidRPr="00C00960" w:rsidRDefault="00B9110F" w:rsidP="00B9110F">
                              <w:pPr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- </w:t>
                              </w:r>
                              <w:proofErr w:type="spellStart"/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>viellissement</w:t>
                              </w:r>
                              <w:proofErr w:type="spellEnd"/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 extrême de la population </w:t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sym w:font="Wingdings" w:char="F0E0"/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 problème pour les systèmes sociaux</w:t>
                              </w:r>
                            </w:p>
                            <w:p w:rsidR="00B9110F" w:rsidRPr="00540B12" w:rsidRDefault="00B9110F" w:rsidP="00B9110F">
                              <w:pPr>
                                <w:rPr>
                                  <w:color w:val="D9D9D9"/>
                                  <w:lang w:val="fr-FR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- ratio hommes/femmes très déséquilibré (si une famille n’a le droit à un seul enfant, les parents veulent s’assurer d’avoir un fils </w:t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sym w:font="Wingdings" w:char="F0E0"/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 échographie </w:t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sym w:font="Wingdings" w:char="F0E0"/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 avortements sélectifs)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margin-left:579.3pt;margin-top:147.15pt;width:180.5pt;height:286.35pt;z-index:251662848" coordsize="22923,36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">
                <v:roundrect id="Abgerundetes Rechteck 3" o:spid="_x0000_s1027" style="position:absolute;width:22923;height:363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j5MIA&#10;AADbAAAADwAAAGRycy9kb3ducmV2LnhtbERPTWvCQBC9F/oflin01uzag5XoKrZUKIiHRqH0NmTH&#10;JJqdDdl1E/+9Wyh4m8f7nMVqtK2I1PvGsYZJpkAQl840XGk47DcvMxA+IBtsHZOGK3lYLR8fFpgb&#10;N/A3xSJUIoWwz1FDHUKXS+nLmiz6zHXEiTu63mJIsK+k6XFI4baVr0pNpcWGU0ONHX3UVJ6Li9Ww&#10;+7XvP/Sp4nianHiI0yKqbaH189O4noMINIa7+N/9ZdL8N/j7JR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CPkwgAAANsAAAAPAAAAAAAAAAAAAAAAAJgCAABkcnMvZG93&#10;bnJldi54bWxQSwUGAAAAAAQABAD1AAAAhwMAAAAA&#10;" fill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8" type="#_x0000_t202" style="position:absolute;left:3257;top:1245;width:14269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B9110F" w:rsidRDefault="00B9110F" w:rsidP="00B9110F">
                        <w:r>
                          <w:t xml:space="preserve">Les </w:t>
                        </w:r>
                        <w:proofErr w:type="spellStart"/>
                        <w:r>
                          <w:t>conséquences</w:t>
                        </w:r>
                        <w:proofErr w:type="spellEnd"/>
                      </w:p>
                    </w:txbxContent>
                  </v:textbox>
                </v:shape>
                <v:shape id="Text Box 120" o:spid="_x0000_s1029" type="#_x0000_t202" style="position:absolute;left:900;top:6996;width:20225;height:2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9110F" w:rsidRPr="00C00960" w:rsidRDefault="00B9110F" w:rsidP="00B9110F">
                        <w:pPr>
                          <w:rPr>
                            <w:color w:val="D9D9D9"/>
                            <w:sz w:val="18"/>
                            <w:lang w:val="fr-FR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- </w:t>
                        </w:r>
                        <w:proofErr w:type="spellStart"/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>viellissement</w:t>
                        </w:r>
                        <w:proofErr w:type="spellEnd"/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 extrême de la population </w:t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sym w:font="Wingdings" w:char="F0E0"/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 problème pour les systèmes sociaux</w:t>
                        </w:r>
                      </w:p>
                      <w:p w:rsidR="00B9110F" w:rsidRPr="00540B12" w:rsidRDefault="00B9110F" w:rsidP="00B9110F">
                        <w:pPr>
                          <w:rPr>
                            <w:color w:val="D9D9D9"/>
                            <w:lang w:val="fr-FR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- ratio hommes/femmes très déséquilibré (si une famille n’a le droit à un seul enfant, les parents veulent s’assurer d’avoir un fils </w:t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sym w:font="Wingdings" w:char="F0E0"/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 échographie </w:t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sym w:font="Wingdings" w:char="F0E0"/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 avortements sélectifs)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110F">
        <w:rPr>
          <w:rFonts w:ascii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-6350</wp:posOffset>
                </wp:positionV>
                <wp:extent cx="2292350" cy="3906520"/>
                <wp:effectExtent l="8890" t="8255" r="13335" b="9525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3906520"/>
                          <a:chOff x="0" y="0"/>
                          <a:chExt cx="22923" cy="35606"/>
                        </a:xfrm>
                      </wpg:grpSpPr>
                      <wps:wsp>
                        <wps:cNvPr id="13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" cy="356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511" y="623"/>
                            <a:ext cx="10732" cy="3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0F" w:rsidRDefault="00B9110F" w:rsidP="00B9110F">
                              <w:r>
                                <w:t xml:space="preserve">Les </w:t>
                              </w:r>
                              <w:proofErr w:type="spellStart"/>
                              <w:r>
                                <w:t>mesures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77" y="3186"/>
                            <a:ext cx="20225" cy="3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0F" w:rsidRPr="00C00960" w:rsidRDefault="00B9110F" w:rsidP="00B9110F">
                              <w:pPr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>- selon le gouvernement, la surpopulation est l’obstacle principal sur le chemin de la modernisation de la Chine</w:t>
                              </w:r>
                            </w:p>
                            <w:p w:rsidR="00B9110F" w:rsidRPr="00C00960" w:rsidRDefault="00B9110F" w:rsidP="00B9110F">
                              <w:pPr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>- années 1970 : avortements et stérilisations de coercition</w:t>
                              </w:r>
                            </w:p>
                            <w:p w:rsidR="00B9110F" w:rsidRPr="00C00960" w:rsidRDefault="00B9110F" w:rsidP="00B9110F">
                              <w:pPr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- aujourd’hui : stimulants </w:t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sym w:font="Wingdings" w:char="F0E0"/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 primes, soins médicaux gratuits, bonne éducation pour l’enfant, attribution prioritaire d’une maison/lopin de terre)</w:t>
                              </w:r>
                            </w:p>
                            <w:p w:rsidR="00B9110F" w:rsidRPr="00C00960" w:rsidRDefault="00B9110F" w:rsidP="00B9110F">
                              <w:pPr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- sanctions </w:t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sym w:font="Wingdings" w:char="F0E0"/>
                              </w: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 xml:space="preserve"> amendes très élevées, réduction du salaire, licenciement, confiscation des terres, refus de l’accès à l’éducation scolaire etc.</w:t>
                              </w:r>
                            </w:p>
                            <w:p w:rsidR="00B9110F" w:rsidRPr="00C00960" w:rsidRDefault="00B9110F" w:rsidP="00B9110F">
                              <w:pPr>
                                <w:rPr>
                                  <w:color w:val="D9D9D9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>- aujourd’hui : beaucoup d’exceptions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30" style="position:absolute;margin-left:291.3pt;margin-top:-.5pt;width:180.5pt;height:307.6pt;z-index:251661824;mso-height-relative:margin" coordsize="22923,3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">
                <v:roundrect id="Abgerundetes Rechteck 2" o:spid="_x0000_s1031" style="position:absolute;width:22923;height:356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l58EA&#10;AADbAAAADwAAAGRycy9kb3ducmV2LnhtbERP32vCMBB+H/g/hBP2NhMVRKpRVBwIYw/rBuLb0Zxt&#10;tbmUJku7/34ZDHy7j+/nrbeDbUSkzteONUwnCgRx4UzNpYavz9eXJQgfkA02jknDD3nYbkZPa8yM&#10;6/mDYh5KkULYZ6ihCqHNpPRFRRb9xLXEibu6zmJIsCul6bBP4baRM6UW0mLNqaHClg4VFff822p4&#10;v9j9mY4qDrfpjfu4yKN6y7V+Hg+7FYhAQ3iI/90nk+bP4e+Xd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JefBAAAA2wAAAA8AAAAAAAAAAAAAAAAAmAIAAGRycy9kb3du&#10;cmV2LnhtbFBLBQYAAAAABAAEAPUAAACGAwAAAAA=&#10;" filled="f" strokeweight="1pt">
                  <v:stroke joinstyle="miter"/>
                </v:roundrect>
                <v:shape id="Text Box 115" o:spid="_x0000_s1032" type="#_x0000_t202" style="position:absolute;left:6511;top:623;width:10732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B9110F" w:rsidRDefault="00B9110F" w:rsidP="00B9110F">
                        <w:r>
                          <w:t xml:space="preserve">Les </w:t>
                        </w:r>
                        <w:proofErr w:type="spellStart"/>
                        <w:r>
                          <w:t>mesures</w:t>
                        </w:r>
                        <w:proofErr w:type="spellEnd"/>
                      </w:p>
                    </w:txbxContent>
                  </v:textbox>
                </v:shape>
                <v:shape id="Text Box 116" o:spid="_x0000_s1033" type="#_x0000_t202" style="position:absolute;left:1177;top:3186;width:20225;height:3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9110F" w:rsidRPr="00C00960" w:rsidRDefault="00B9110F" w:rsidP="00B9110F">
                        <w:pPr>
                          <w:rPr>
                            <w:color w:val="D9D9D9"/>
                            <w:sz w:val="18"/>
                            <w:lang w:val="fr-FR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>- selon le gouvernement, la surpopulation est l’obstacle principal sur le chemin de la modernisation de la Chine</w:t>
                        </w:r>
                      </w:p>
                      <w:p w:rsidR="00B9110F" w:rsidRPr="00C00960" w:rsidRDefault="00B9110F" w:rsidP="00B9110F">
                        <w:pPr>
                          <w:rPr>
                            <w:color w:val="D9D9D9"/>
                            <w:sz w:val="18"/>
                            <w:lang w:val="fr-FR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>- années 1970 : avortements et stérilisations de coercition</w:t>
                        </w:r>
                      </w:p>
                      <w:p w:rsidR="00B9110F" w:rsidRPr="00C00960" w:rsidRDefault="00B9110F" w:rsidP="00B9110F">
                        <w:pPr>
                          <w:rPr>
                            <w:color w:val="D9D9D9"/>
                            <w:sz w:val="18"/>
                            <w:lang w:val="fr-FR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- aujourd’hui : stimulants </w:t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sym w:font="Wingdings" w:char="F0E0"/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 primes, soins médicaux gratuits, bonne éducation pour l’enfant, attribution prioritaire d’une maison/lopin de terre)</w:t>
                        </w:r>
                      </w:p>
                      <w:p w:rsidR="00B9110F" w:rsidRPr="00C00960" w:rsidRDefault="00B9110F" w:rsidP="00B9110F">
                        <w:pPr>
                          <w:rPr>
                            <w:color w:val="D9D9D9"/>
                            <w:sz w:val="18"/>
                            <w:lang w:val="fr-FR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- sanctions </w:t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sym w:font="Wingdings" w:char="F0E0"/>
                        </w: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 xml:space="preserve"> amendes très élevées, réduction du salaire, licenciement, confiscation des terres, refus de l’accès à l’éducation scolaire etc.</w:t>
                        </w:r>
                      </w:p>
                      <w:p w:rsidR="00B9110F" w:rsidRPr="00C00960" w:rsidRDefault="00B9110F" w:rsidP="00B9110F">
                        <w:pPr>
                          <w:rPr>
                            <w:color w:val="D9D9D9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>- aujourd’hui : beaucoup d’exceptions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110F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4364990</wp:posOffset>
                </wp:positionV>
                <wp:extent cx="2022475" cy="1496060"/>
                <wp:effectExtent l="0" t="0" r="635" b="1270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10F" w:rsidRPr="00C00960" w:rsidRDefault="00B9110F" w:rsidP="00B9110F">
                            <w:pPr>
                              <w:rPr>
                                <w:color w:val="D9D9D9"/>
                                <w:sz w:val="18"/>
                                <w:lang w:val="fr-FR"/>
                              </w:rPr>
                            </w:pPr>
                            <w:r w:rsidRPr="00C00960">
                              <w:rPr>
                                <w:color w:val="D9D9D9"/>
                                <w:sz w:val="18"/>
                                <w:lang w:val="fr-FR"/>
                              </w:rPr>
                              <w:t>- parents étant eux-mêmes des enfants uniques</w:t>
                            </w:r>
                          </w:p>
                          <w:p w:rsidR="00B9110F" w:rsidRPr="00C00960" w:rsidRDefault="00B9110F" w:rsidP="00B9110F">
                            <w:pPr>
                              <w:rPr>
                                <w:color w:val="D9D9D9"/>
                                <w:sz w:val="18"/>
                                <w:lang w:val="fr-FR"/>
                              </w:rPr>
                            </w:pPr>
                            <w:r w:rsidRPr="00C00960">
                              <w:rPr>
                                <w:color w:val="D9D9D9"/>
                                <w:sz w:val="18"/>
                                <w:lang w:val="fr-FR"/>
                              </w:rPr>
                              <w:t>- parents ayant une fille</w:t>
                            </w:r>
                          </w:p>
                          <w:p w:rsidR="00B9110F" w:rsidRPr="00C00960" w:rsidRDefault="00B9110F" w:rsidP="00B9110F">
                            <w:pPr>
                              <w:rPr>
                                <w:color w:val="D9D9D9"/>
                                <w:sz w:val="18"/>
                                <w:lang w:val="fr-FR"/>
                              </w:rPr>
                            </w:pPr>
                            <w:r w:rsidRPr="00C00960">
                              <w:rPr>
                                <w:color w:val="D9D9D9"/>
                                <w:sz w:val="18"/>
                                <w:lang w:val="fr-FR"/>
                              </w:rPr>
                              <w:t>- parents ayant un enfant handicapé</w:t>
                            </w:r>
                          </w:p>
                          <w:p w:rsidR="00B9110F" w:rsidRPr="00540B12" w:rsidRDefault="00B9110F" w:rsidP="00B9110F">
                            <w:pPr>
                              <w:rPr>
                                <w:color w:val="D9D9D9"/>
                                <w:lang w:val="fr-FR"/>
                              </w:rPr>
                            </w:pPr>
                            <w:r w:rsidRPr="00C00960">
                              <w:rPr>
                                <w:color w:val="D9D9D9"/>
                                <w:sz w:val="18"/>
                                <w:lang w:val="fr-FR"/>
                              </w:rPr>
                              <w:t>- parents qui vivent dans les régions de risque naturel élevé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4" type="#_x0000_t202" style="position:absolute;margin-left:300.05pt;margin-top:343.7pt;width:159.25pt;height:117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0Shw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" stroked="f">
                <v:textbox>
                  <w:txbxContent>
                    <w:p w:rsidR="00B9110F" w:rsidRPr="00C00960" w:rsidRDefault="00B9110F" w:rsidP="00B9110F">
                      <w:pPr>
                        <w:rPr>
                          <w:color w:val="D9D9D9"/>
                          <w:sz w:val="18"/>
                          <w:lang w:val="fr-FR"/>
                        </w:rPr>
                      </w:pPr>
                      <w:r w:rsidRPr="00C00960">
                        <w:rPr>
                          <w:color w:val="D9D9D9"/>
                          <w:sz w:val="18"/>
                          <w:lang w:val="fr-FR"/>
                        </w:rPr>
                        <w:t>- parents étant eux-mêmes des enfants uniques</w:t>
                      </w:r>
                    </w:p>
                    <w:p w:rsidR="00B9110F" w:rsidRPr="00C00960" w:rsidRDefault="00B9110F" w:rsidP="00B9110F">
                      <w:pPr>
                        <w:rPr>
                          <w:color w:val="D9D9D9"/>
                          <w:sz w:val="18"/>
                          <w:lang w:val="fr-FR"/>
                        </w:rPr>
                      </w:pPr>
                      <w:r w:rsidRPr="00C00960">
                        <w:rPr>
                          <w:color w:val="D9D9D9"/>
                          <w:sz w:val="18"/>
                          <w:lang w:val="fr-FR"/>
                        </w:rPr>
                        <w:t>- parents ayant une fille</w:t>
                      </w:r>
                    </w:p>
                    <w:p w:rsidR="00B9110F" w:rsidRPr="00C00960" w:rsidRDefault="00B9110F" w:rsidP="00B9110F">
                      <w:pPr>
                        <w:rPr>
                          <w:color w:val="D9D9D9"/>
                          <w:sz w:val="18"/>
                          <w:lang w:val="fr-FR"/>
                        </w:rPr>
                      </w:pPr>
                      <w:r w:rsidRPr="00C00960">
                        <w:rPr>
                          <w:color w:val="D9D9D9"/>
                          <w:sz w:val="18"/>
                          <w:lang w:val="fr-FR"/>
                        </w:rPr>
                        <w:t>- parents ayant un enfant handicapé</w:t>
                      </w:r>
                    </w:p>
                    <w:p w:rsidR="00B9110F" w:rsidRPr="00540B12" w:rsidRDefault="00B9110F" w:rsidP="00B9110F">
                      <w:pPr>
                        <w:rPr>
                          <w:color w:val="D9D9D9"/>
                          <w:lang w:val="fr-FR"/>
                        </w:rPr>
                      </w:pPr>
                      <w:r w:rsidRPr="00C00960">
                        <w:rPr>
                          <w:color w:val="D9D9D9"/>
                          <w:sz w:val="18"/>
                          <w:lang w:val="fr-FR"/>
                        </w:rPr>
                        <w:t>- parents qui vivent dans les régions de risque naturel élevé</w:t>
                      </w:r>
                    </w:p>
                  </w:txbxContent>
                </v:textbox>
              </v:shape>
            </w:pict>
          </mc:Fallback>
        </mc:AlternateContent>
      </w:r>
      <w:r w:rsidRPr="00B9110F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4046220</wp:posOffset>
                </wp:positionV>
                <wp:extent cx="2292350" cy="2085340"/>
                <wp:effectExtent l="13335" t="12700" r="8890" b="6985"/>
                <wp:wrapNone/>
                <wp:docPr id="10" name="Abgerundetes 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208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412E4" id="Abgerundetes Rechteck 15" o:spid="_x0000_s1026" style="position:absolute;margin-left:292.4pt;margin-top:318.6pt;width:180.5pt;height:16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" filled="f" strokeweight="1pt">
                <v:stroke joinstyle="miter"/>
              </v:roundrect>
            </w:pict>
          </mc:Fallback>
        </mc:AlternateContent>
      </w:r>
      <w:r w:rsidRPr="00B9110F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4143375</wp:posOffset>
                </wp:positionV>
                <wp:extent cx="1073150" cy="252095"/>
                <wp:effectExtent l="1270" t="0" r="1905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10F" w:rsidRDefault="00B9110F" w:rsidP="00B9110F">
                            <w:r>
                              <w:t xml:space="preserve">Les </w:t>
                            </w:r>
                            <w:proofErr w:type="spellStart"/>
                            <w:r>
                              <w:t>exeptions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5" type="#_x0000_t202" style="position:absolute;margin-left:346.95pt;margin-top:326.25pt;width:84.5pt;height:1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" stroked="f">
                <v:textbox style="mso-fit-shape-to-text:t">
                  <w:txbxContent>
                    <w:p w:rsidR="00B9110F" w:rsidRDefault="00B9110F" w:rsidP="00B9110F">
                      <w:r>
                        <w:t xml:space="preserve">Les </w:t>
                      </w:r>
                      <w:proofErr w:type="spellStart"/>
                      <w:r>
                        <w:t>exeptions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9110F">
        <w:rPr>
          <w:rFonts w:ascii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2560955</wp:posOffset>
                </wp:positionV>
                <wp:extent cx="2292350" cy="2085340"/>
                <wp:effectExtent l="10160" t="13335" r="12065" b="6350"/>
                <wp:wrapNone/>
                <wp:docPr id="5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2085340"/>
                          <a:chOff x="0" y="0"/>
                          <a:chExt cx="22923" cy="20851"/>
                        </a:xfrm>
                      </wpg:grpSpPr>
                      <wps:wsp>
                        <wps:cNvPr id="6" name="Abgerundetes Rechteck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" cy="208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971"/>
                            <a:ext cx="10731" cy="2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0F" w:rsidRDefault="00B9110F" w:rsidP="00B9110F">
                              <w:r>
                                <w:t xml:space="preserve">Les </w:t>
                              </w:r>
                              <w:proofErr w:type="spellStart"/>
                              <w:r>
                                <w:t>causes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69" y="10390"/>
                            <a:ext cx="20225" cy="7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110F" w:rsidRPr="00540B12" w:rsidRDefault="00B9110F" w:rsidP="00B9110F">
                              <w:pPr>
                                <w:rPr>
                                  <w:color w:val="D9D9D9"/>
                                  <w:lang w:val="fr-FR"/>
                                </w:rPr>
                              </w:pPr>
                              <w:r w:rsidRPr="00C00960">
                                <w:rPr>
                                  <w:color w:val="D9D9D9"/>
                                  <w:sz w:val="18"/>
                                  <w:lang w:val="fr-FR"/>
                                </w:rPr>
                                <w:t>- selon le gouvernement, la surpopulation est l’obstacle principal sur le chemin de la modernisation de la Chine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36" style="position:absolute;margin-left:10.9pt;margin-top:201.65pt;width:180.5pt;height:164.2pt;z-index:251660800" coordsize="22923,2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">
                <v:roundrect id="Abgerundetes Rechteck 1" o:spid="_x0000_s1037" style="position:absolute;width:22923;height:20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0Q8IA&#10;AADaAAAADwAAAGRycy9kb3ducmV2LnhtbESPQWvCQBSE7wX/w/KE3uquPYQSXUVFQZAemgri7ZF9&#10;JtHs25DdbtJ/3y0Uehxm5htmuR5tKyL1vnGsYT5TIIhLZxquNJw/Dy9vIHxANtg6Jg3f5GG9mjwt&#10;MTdu4A+KRahEgrDPUUMdQpdL6cuaLPqZ64iTd3O9xZBkX0nT45DgtpWvSmXSYsNpocaOdjWVj+LL&#10;ani/2u2F9iqO9/mdh5gVUZ0KrZ+n42YBItAY/sN/7aPRk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HRDwgAAANoAAAAPAAAAAAAAAAAAAAAAAJgCAABkcnMvZG93&#10;bnJldi54bWxQSwUGAAAAAAQABAD1AAAAhwMAAAAA&#10;" filled="f" strokeweight="1pt">
                  <v:stroke joinstyle="miter"/>
                </v:roundrect>
                <v:shape id="Text Box 111" o:spid="_x0000_s1038" type="#_x0000_t202" style="position:absolute;left:6928;top:971;width:10731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B9110F" w:rsidRDefault="00B9110F" w:rsidP="00B9110F">
                        <w:r>
                          <w:t xml:space="preserve">Les </w:t>
                        </w:r>
                        <w:proofErr w:type="spellStart"/>
                        <w:r>
                          <w:t>causes</w:t>
                        </w:r>
                        <w:proofErr w:type="spellEnd"/>
                      </w:p>
                    </w:txbxContent>
                  </v:textbox>
                </v:shape>
                <v:shape id="Text Box 112" o:spid="_x0000_s1039" type="#_x0000_t202" style="position:absolute;left:969;top:10390;width:20225;height:7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B9110F" w:rsidRPr="00540B12" w:rsidRDefault="00B9110F" w:rsidP="00B9110F">
                        <w:pPr>
                          <w:rPr>
                            <w:color w:val="D9D9D9"/>
                            <w:lang w:val="fr-FR"/>
                          </w:rPr>
                        </w:pPr>
                        <w:r w:rsidRPr="00C00960">
                          <w:rPr>
                            <w:color w:val="D9D9D9"/>
                            <w:sz w:val="18"/>
                            <w:lang w:val="fr-FR"/>
                          </w:rPr>
                          <w:t>- selon le gouvernement, la surpopulation est l’obstacle principal sur le chemin de la modernisation de la Chine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110F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3267710</wp:posOffset>
                </wp:positionV>
                <wp:extent cx="1149350" cy="838200"/>
                <wp:effectExtent l="6350" t="24765" r="15875" b="13335"/>
                <wp:wrapNone/>
                <wp:docPr id="4" name="Pfeil nach rech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83820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6B6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475.6pt;margin-top:257.3pt;width:90.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" adj="13724" strokeweight="1pt"/>
            </w:pict>
          </mc:Fallback>
        </mc:AlternateContent>
      </w:r>
      <w:r w:rsidRPr="00B9110F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3177540</wp:posOffset>
                </wp:positionV>
                <wp:extent cx="1149350" cy="838200"/>
                <wp:effectExtent l="10795" t="29845" r="20955" b="27305"/>
                <wp:wrapNone/>
                <wp:docPr id="3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83820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4D7E" id="Pfeil nach rechts 6" o:spid="_x0000_s1026" type="#_x0000_t13" style="position:absolute;margin-left:197.7pt;margin-top:250.2pt;width:90.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" adj="13724" strokeweight="1pt"/>
            </w:pict>
          </mc:Fallback>
        </mc:AlternateContent>
      </w:r>
      <w:r w:rsidR="00B9110F" w:rsidRPr="00540B12">
        <w:rPr>
          <w:b/>
          <w:sz w:val="24"/>
          <w:lang w:val="fr-FR"/>
        </w:rPr>
        <w:t>La polit</w:t>
      </w:r>
      <w:r w:rsidR="000578CF" w:rsidRPr="00540B12">
        <w:rPr>
          <w:b/>
          <w:sz w:val="24"/>
          <w:lang w:val="fr-FR"/>
        </w:rPr>
        <w:t>ique de l’enfant unique en Chine</w:t>
      </w:r>
      <w:bookmarkStart w:id="0" w:name="_GoBack"/>
      <w:bookmarkEnd w:id="0"/>
    </w:p>
    <w:sectPr w:rsidR="00B9110F" w:rsidRPr="008C6F02" w:rsidSect="004B4917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60" w:rsidRDefault="00C00960">
      <w:r>
        <w:separator/>
      </w:r>
    </w:p>
  </w:endnote>
  <w:endnote w:type="continuationSeparator" w:id="0">
    <w:p w:rsidR="00C00960" w:rsidRDefault="00C0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60" w:rsidRDefault="00C00960">
      <w:r>
        <w:separator/>
      </w:r>
    </w:p>
  </w:footnote>
  <w:footnote w:type="continuationSeparator" w:id="0">
    <w:p w:rsidR="00C00960" w:rsidRDefault="00C0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A5" w:rsidRPr="007143A5" w:rsidRDefault="007143A5">
    <w:pPr>
      <w:pStyle w:val="Kopfzeile"/>
      <w:pBdr>
        <w:bottom w:val="single" w:sz="6" w:space="1" w:color="auto"/>
      </w:pBdr>
      <w:rPr>
        <w:sz w:val="20"/>
        <w:lang w:val="fr-FR"/>
      </w:rPr>
    </w:pPr>
    <w:r w:rsidRPr="007143A5">
      <w:rPr>
        <w:sz w:val="20"/>
        <w:lang w:val="fr-FR"/>
      </w:rPr>
      <w:t xml:space="preserve">La situation démographique en Chine </w:t>
    </w:r>
    <w:r w:rsidRPr="007143A5">
      <w:rPr>
        <w:sz w:val="20"/>
        <w:lang w:val="fr-FR"/>
      </w:rPr>
      <w:tab/>
    </w:r>
  </w:p>
  <w:p w:rsidR="007143A5" w:rsidRPr="007143A5" w:rsidRDefault="007143A5">
    <w:pPr>
      <w:pStyle w:val="Kopfzeile"/>
      <w:rPr>
        <w:sz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3"/>
    <w:rsid w:val="0001089B"/>
    <w:rsid w:val="00050A4D"/>
    <w:rsid w:val="00054479"/>
    <w:rsid w:val="000578CF"/>
    <w:rsid w:val="00073D43"/>
    <w:rsid w:val="000A5590"/>
    <w:rsid w:val="000A6DE8"/>
    <w:rsid w:val="000C55AE"/>
    <w:rsid w:val="000E7C7E"/>
    <w:rsid w:val="001032B7"/>
    <w:rsid w:val="00181B72"/>
    <w:rsid w:val="00191224"/>
    <w:rsid w:val="001A4DF0"/>
    <w:rsid w:val="001C7E58"/>
    <w:rsid w:val="001F13F6"/>
    <w:rsid w:val="002B4289"/>
    <w:rsid w:val="002B638D"/>
    <w:rsid w:val="002D0401"/>
    <w:rsid w:val="002E513F"/>
    <w:rsid w:val="00327372"/>
    <w:rsid w:val="00345C3D"/>
    <w:rsid w:val="00396ECA"/>
    <w:rsid w:val="003C5F72"/>
    <w:rsid w:val="004014BB"/>
    <w:rsid w:val="0040243A"/>
    <w:rsid w:val="0042582B"/>
    <w:rsid w:val="0049608E"/>
    <w:rsid w:val="004B4917"/>
    <w:rsid w:val="004D4912"/>
    <w:rsid w:val="005062FD"/>
    <w:rsid w:val="00511BFB"/>
    <w:rsid w:val="0051632E"/>
    <w:rsid w:val="00540B12"/>
    <w:rsid w:val="0055048B"/>
    <w:rsid w:val="00575D9F"/>
    <w:rsid w:val="005D4B17"/>
    <w:rsid w:val="005E6073"/>
    <w:rsid w:val="005F5D16"/>
    <w:rsid w:val="00602E30"/>
    <w:rsid w:val="0062533D"/>
    <w:rsid w:val="00635997"/>
    <w:rsid w:val="0064039F"/>
    <w:rsid w:val="00643DBF"/>
    <w:rsid w:val="00650574"/>
    <w:rsid w:val="00675F36"/>
    <w:rsid w:val="006E5BB5"/>
    <w:rsid w:val="007143A5"/>
    <w:rsid w:val="00772B10"/>
    <w:rsid w:val="007B6FB4"/>
    <w:rsid w:val="008629E5"/>
    <w:rsid w:val="00886841"/>
    <w:rsid w:val="008C6F02"/>
    <w:rsid w:val="008E7EFB"/>
    <w:rsid w:val="009030B9"/>
    <w:rsid w:val="00903984"/>
    <w:rsid w:val="00932D0B"/>
    <w:rsid w:val="00941414"/>
    <w:rsid w:val="00975710"/>
    <w:rsid w:val="00994486"/>
    <w:rsid w:val="0099657A"/>
    <w:rsid w:val="009C0908"/>
    <w:rsid w:val="009D2189"/>
    <w:rsid w:val="009E27CE"/>
    <w:rsid w:val="00A75204"/>
    <w:rsid w:val="00A822FD"/>
    <w:rsid w:val="00A93CA1"/>
    <w:rsid w:val="00AB1EDF"/>
    <w:rsid w:val="00AB7A0A"/>
    <w:rsid w:val="00B734FB"/>
    <w:rsid w:val="00B87B00"/>
    <w:rsid w:val="00B9110F"/>
    <w:rsid w:val="00B92231"/>
    <w:rsid w:val="00C00960"/>
    <w:rsid w:val="00C4529C"/>
    <w:rsid w:val="00CC233B"/>
    <w:rsid w:val="00CC2943"/>
    <w:rsid w:val="00CC50C5"/>
    <w:rsid w:val="00D15FF6"/>
    <w:rsid w:val="00D349DF"/>
    <w:rsid w:val="00D5183A"/>
    <w:rsid w:val="00D83724"/>
    <w:rsid w:val="00D91C2F"/>
    <w:rsid w:val="00D96561"/>
    <w:rsid w:val="00DC2468"/>
    <w:rsid w:val="00DE7F4D"/>
    <w:rsid w:val="00E16A7F"/>
    <w:rsid w:val="00E418BD"/>
    <w:rsid w:val="00E566B7"/>
    <w:rsid w:val="00E67CB8"/>
    <w:rsid w:val="00E7780A"/>
    <w:rsid w:val="00E8346F"/>
    <w:rsid w:val="00EE42FD"/>
    <w:rsid w:val="00F03FA2"/>
    <w:rsid w:val="00F60DE9"/>
    <w:rsid w:val="00F7233D"/>
    <w:rsid w:val="00F95929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E527-EE93-4916-9F91-2635A81C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qFormat/>
    <w:rsid w:val="004D49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96EC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E6073"/>
    <w:rPr>
      <w:color w:val="0000FF"/>
      <w:u w:val="single"/>
    </w:rPr>
  </w:style>
  <w:style w:type="character" w:styleId="Fett">
    <w:name w:val="Strong"/>
    <w:qFormat/>
    <w:rsid w:val="004D4912"/>
    <w:rPr>
      <w:b/>
      <w:bCs/>
    </w:rPr>
  </w:style>
  <w:style w:type="character" w:customStyle="1" w:styleId="fbsharecountinner5">
    <w:name w:val="fb_share_count_inner5"/>
    <w:rsid w:val="004D4912"/>
    <w:rPr>
      <w:vanish w:val="0"/>
      <w:webHidden w:val="0"/>
      <w:shd w:val="clear" w:color="auto" w:fill="E8EBF2"/>
      <w:specVanish w:val="0"/>
    </w:rPr>
  </w:style>
  <w:style w:type="character" w:customStyle="1" w:styleId="fbconnectbuttontext11">
    <w:name w:val="fbconnectbutton_text11"/>
    <w:basedOn w:val="Absatz-Standardschriftart"/>
    <w:rsid w:val="004D4912"/>
  </w:style>
  <w:style w:type="paragraph" w:styleId="Kopfzeile">
    <w:name w:val="header"/>
    <w:basedOn w:val="Standard"/>
    <w:rsid w:val="007143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3A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C4529C"/>
    <w:rPr>
      <w:sz w:val="20"/>
      <w:szCs w:val="20"/>
    </w:rPr>
  </w:style>
  <w:style w:type="character" w:styleId="Funotenzeichen">
    <w:name w:val="footnote reference"/>
    <w:semiHidden/>
    <w:rsid w:val="00C4529C"/>
    <w:rPr>
      <w:vertAlign w:val="superscript"/>
    </w:rPr>
  </w:style>
  <w:style w:type="paragraph" w:styleId="Sprechblasentext">
    <w:name w:val="Balloon Text"/>
    <w:basedOn w:val="Standard"/>
    <w:semiHidden/>
    <w:rsid w:val="0062533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396ECA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FunotentextZchn">
    <w:name w:val="Fußnotentext Zchn"/>
    <w:link w:val="Funotentext"/>
    <w:semiHidden/>
    <w:rsid w:val="00396ECA"/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rsid w:val="0039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4415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647120930">
                                          <w:marLeft w:val="45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8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124D-C69D-4B77-99AE-25433003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M1 Accroissement de la population indienne et chinoise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 Accroissement de la population indienne et chinoise</dc:title>
  <dc:subject/>
  <dc:creator>Tobias</dc:creator>
  <cp:keywords/>
  <cp:lastModifiedBy>Martin Villinger</cp:lastModifiedBy>
  <cp:revision>2</cp:revision>
  <cp:lastPrinted>2015-07-31T08:08:00Z</cp:lastPrinted>
  <dcterms:created xsi:type="dcterms:W3CDTF">2015-07-31T13:40:00Z</dcterms:created>
  <dcterms:modified xsi:type="dcterms:W3CDTF">2015-07-31T13:40:00Z</dcterms:modified>
</cp:coreProperties>
</file>